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49" w:rsidRPr="00E25713" w:rsidRDefault="00614149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Book Antiqua" w:hAnsi="Book Antiqua" w:cs="Courgette"/>
          <w:color w:val="000000"/>
        </w:rPr>
      </w:pPr>
    </w:p>
    <w:p w:rsidR="00614149" w:rsidRPr="00614149" w:rsidRDefault="00614149" w:rsidP="00CC74EC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 w:cs="Courgette"/>
          <w:color w:val="000000"/>
        </w:rPr>
        <w:tab/>
      </w:r>
    </w:p>
    <w:p w:rsidR="00614149" w:rsidRPr="00614149" w:rsidRDefault="00614149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Book Antiqua" w:hAnsi="Book Antiqua" w:cs="Courgette"/>
          <w:b/>
          <w:color w:val="000000"/>
        </w:rPr>
      </w:pPr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ind w:left="142"/>
        <w:jc w:val="both"/>
      </w:pPr>
      <w:r>
        <w:t xml:space="preserve">                       </w:t>
      </w:r>
    </w:p>
    <w:p w:rsidR="00731030" w:rsidRPr="00F351C4" w:rsidRDefault="00CC74EC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ПРЕДЛОЖЕНИЕ</w:t>
      </w:r>
    </w:p>
    <w:p w:rsidR="00731030" w:rsidRPr="006E563A" w:rsidRDefault="00731030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3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 xml:space="preserve">изготвяне на </w:t>
      </w:r>
      <w:r w:rsidR="00771D8A">
        <w:rPr>
          <w:rFonts w:ascii="Times New Roman" w:hAnsi="Times New Roman" w:cs="Times New Roman"/>
          <w:b/>
          <w:sz w:val="26"/>
          <w:szCs w:val="26"/>
        </w:rPr>
        <w:t xml:space="preserve">документите 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>съответствие с изискванията за п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риемане, регистриране и разследване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на сигнали за н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арушения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по Закона за защита на лицата, подаващи сигнали или публично оповестяващи информация за нарушения</w:t>
      </w:r>
    </w:p>
    <w:p w:rsidR="00731030" w:rsidRDefault="00731030" w:rsidP="00731030">
      <w:pPr>
        <w:tabs>
          <w:tab w:val="center" w:pos="4536"/>
          <w:tab w:val="right" w:pos="9072"/>
        </w:tabs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057" w:rsidRDefault="006E563A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B08E0" w:rsidRDefault="00906057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563A">
        <w:rPr>
          <w:rFonts w:ascii="Times New Roman" w:hAnsi="Times New Roman" w:cs="Times New Roman"/>
          <w:b/>
          <w:sz w:val="24"/>
          <w:szCs w:val="24"/>
        </w:rPr>
        <w:t xml:space="preserve">  УВАЖАЕ</w:t>
      </w:r>
      <w:r w:rsidR="00CC74EC">
        <w:rPr>
          <w:rFonts w:ascii="Times New Roman" w:hAnsi="Times New Roman" w:cs="Times New Roman"/>
          <w:b/>
          <w:sz w:val="24"/>
          <w:szCs w:val="24"/>
        </w:rPr>
        <w:t>МИ ГОСПОЖИ И ГОСПОДА,</w:t>
      </w:r>
    </w:p>
    <w:p w:rsidR="001A1B53" w:rsidRPr="00E94A15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057">
        <w:rPr>
          <w:rFonts w:ascii="Times New Roman" w:hAnsi="Times New Roman" w:cs="Times New Roman"/>
          <w:b/>
          <w:sz w:val="24"/>
          <w:szCs w:val="24"/>
        </w:rPr>
        <w:tab/>
      </w:r>
      <w:r w:rsidR="00614149" w:rsidRPr="00906057">
        <w:rPr>
          <w:rFonts w:ascii="Times New Roman" w:hAnsi="Times New Roman" w:cs="Times New Roman"/>
          <w:sz w:val="24"/>
          <w:szCs w:val="24"/>
        </w:rPr>
        <w:t>П</w:t>
      </w:r>
      <w:r w:rsidRPr="00906057">
        <w:rPr>
          <w:rFonts w:ascii="Times New Roman" w:hAnsi="Times New Roman" w:cs="Times New Roman"/>
          <w:sz w:val="24"/>
          <w:szCs w:val="24"/>
        </w:rPr>
        <w:t xml:space="preserve">редставяме следната оферта за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изготвяне на </w:t>
      </w:r>
      <w:r w:rsidR="00771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необходимите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правила/процедури и вътрешни </w:t>
      </w:r>
      <w:r w:rsidR="00614149" w:rsidRPr="00E94A15">
        <w:rPr>
          <w:rFonts w:ascii="Times New Roman" w:hAnsi="Times New Roman" w:cs="Times New Roman"/>
          <w:sz w:val="24"/>
          <w:szCs w:val="24"/>
        </w:rPr>
        <w:t>документи</w:t>
      </w:r>
      <w:r w:rsidR="00E94A15" w:rsidRPr="00E94A15">
        <w:rPr>
          <w:rFonts w:ascii="Times New Roman" w:hAnsi="Times New Roman" w:cs="Times New Roman"/>
          <w:sz w:val="24"/>
          <w:szCs w:val="24"/>
        </w:rPr>
        <w:t>, за да приведе</w:t>
      </w:r>
      <w:r w:rsidR="00E94A15">
        <w:rPr>
          <w:rFonts w:ascii="Times New Roman" w:hAnsi="Times New Roman" w:cs="Times New Roman"/>
          <w:sz w:val="24"/>
          <w:szCs w:val="24"/>
        </w:rPr>
        <w:t>те</w:t>
      </w:r>
      <w:r w:rsidR="00E94A15" w:rsidRPr="00E94A15">
        <w:rPr>
          <w:rFonts w:ascii="Times New Roman" w:hAnsi="Times New Roman" w:cs="Times New Roman"/>
          <w:sz w:val="24"/>
          <w:szCs w:val="24"/>
        </w:rPr>
        <w:t xml:space="preserve"> дейността си в съответствие с изискванията на новия Закон за защита на лицата, подаващи сигнали или публично оповестяващи информация за нарушения (ЗЗЛПСПОИН</w:t>
      </w:r>
      <w:r w:rsidR="00E94A15">
        <w:rPr>
          <w:rFonts w:ascii="Times New Roman" w:hAnsi="Times New Roman" w:cs="Times New Roman"/>
          <w:sz w:val="24"/>
          <w:szCs w:val="24"/>
        </w:rPr>
        <w:t xml:space="preserve"> – в сила от 4 май 2023 г. за работодателите от публичния сектор и от 17 декември 2023 г. за работодателите от частния сектор</w:t>
      </w:r>
      <w:r w:rsidR="00E94A15" w:rsidRPr="00E94A15">
        <w:rPr>
          <w:rFonts w:ascii="Times New Roman" w:hAnsi="Times New Roman" w:cs="Times New Roman"/>
          <w:sz w:val="24"/>
          <w:szCs w:val="24"/>
        </w:rPr>
        <w:t>)</w:t>
      </w:r>
      <w:r w:rsidRPr="00E94A15">
        <w:rPr>
          <w:rFonts w:ascii="Times New Roman" w:hAnsi="Times New Roman" w:cs="Times New Roman"/>
          <w:sz w:val="24"/>
          <w:szCs w:val="24"/>
        </w:rPr>
        <w:t xml:space="preserve">, както и за </w:t>
      </w:r>
      <w:r w:rsidR="00614149" w:rsidRPr="00E94A15">
        <w:rPr>
          <w:rFonts w:ascii="Times New Roman" w:hAnsi="Times New Roman" w:cs="Times New Roman"/>
          <w:sz w:val="24"/>
          <w:szCs w:val="24"/>
        </w:rPr>
        <w:t xml:space="preserve">обучение на служител/и, които отговарят за </w:t>
      </w:r>
      <w:r w:rsidR="00771D8A" w:rsidRPr="00E94A15">
        <w:rPr>
          <w:rFonts w:ascii="Times New Roman" w:hAnsi="Times New Roman" w:cs="Times New Roman"/>
          <w:sz w:val="24"/>
          <w:szCs w:val="24"/>
        </w:rPr>
        <w:t xml:space="preserve">регистрирането и </w:t>
      </w:r>
      <w:r w:rsidR="00614149" w:rsidRPr="00E94A15">
        <w:rPr>
          <w:rFonts w:ascii="Times New Roman" w:hAnsi="Times New Roman" w:cs="Times New Roman"/>
          <w:sz w:val="24"/>
          <w:szCs w:val="24"/>
        </w:rPr>
        <w:t>разглеждането на сигнали</w:t>
      </w:r>
      <w:r w:rsidRPr="00E9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553" w:type="dxa"/>
        <w:tblInd w:w="137" w:type="dxa"/>
        <w:tblLook w:val="04A0" w:firstRow="1" w:lastRow="0" w:firstColumn="1" w:lastColumn="0" w:noHBand="0" w:noVBand="1"/>
      </w:tblPr>
      <w:tblGrid>
        <w:gridCol w:w="437"/>
        <w:gridCol w:w="5468"/>
        <w:gridCol w:w="1750"/>
        <w:gridCol w:w="898"/>
      </w:tblGrid>
      <w:tr w:rsidR="00706D13" w:rsidRPr="00F6261C" w:rsidTr="00E56820">
        <w:tc>
          <w:tcPr>
            <w:tcW w:w="4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№</w:t>
            </w:r>
          </w:p>
        </w:tc>
        <w:tc>
          <w:tcPr>
            <w:tcW w:w="54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706D13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Наименование на услугата</w:t>
            </w:r>
          </w:p>
        </w:tc>
        <w:tc>
          <w:tcPr>
            <w:tcW w:w="17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Срок</w:t>
            </w:r>
          </w:p>
        </w:tc>
        <w:tc>
          <w:tcPr>
            <w:tcW w:w="8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 w:rsidRPr="00F6261C">
              <w:rPr>
                <w:b/>
                <w:sz w:val="20"/>
              </w:rPr>
              <w:t>Цена без ДДС</w:t>
            </w:r>
          </w:p>
        </w:tc>
      </w:tr>
      <w:tr w:rsidR="00706D13" w:rsidRPr="00A302D6" w:rsidTr="00E56820">
        <w:tc>
          <w:tcPr>
            <w:tcW w:w="437" w:type="dxa"/>
            <w:tcMar>
              <w:left w:w="57" w:type="dxa"/>
              <w:right w:w="57" w:type="dxa"/>
            </w:tcMar>
          </w:tcPr>
          <w:p w:rsidR="00706D13" w:rsidRPr="00A302D6" w:rsidRDefault="00706D13" w:rsidP="00014B81">
            <w:pPr>
              <w:rPr>
                <w:sz w:val="20"/>
                <w:szCs w:val="20"/>
              </w:rPr>
            </w:pPr>
            <w:r w:rsidRPr="00A302D6">
              <w:rPr>
                <w:sz w:val="20"/>
                <w:szCs w:val="20"/>
              </w:rPr>
              <w:t>1.</w:t>
            </w:r>
          </w:p>
        </w:tc>
        <w:tc>
          <w:tcPr>
            <w:tcW w:w="5468" w:type="dxa"/>
            <w:tcMar>
              <w:left w:w="57" w:type="dxa"/>
              <w:right w:w="57" w:type="dxa"/>
            </w:tcMar>
          </w:tcPr>
          <w:p w:rsidR="00706D13" w:rsidRPr="005E2CE4" w:rsidRDefault="00706D13" w:rsidP="005E2CE4">
            <w:pPr>
              <w:jc w:val="both"/>
              <w:rPr>
                <w:b/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Изготвяне на необходимите правила/процедури и други документи</w:t>
            </w:r>
          </w:p>
          <w:p w:rsidR="00706D13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Вътрешни правила за подаване на сигнали за нарушения съгласно Закона за защита на  лицата, подаващи сигнали или публично оповестяващи информация за нарушения; </w:t>
            </w:r>
          </w:p>
          <w:p w:rsidR="00BB35C0" w:rsidRPr="00BB35C0" w:rsidRDefault="00BB35C0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B35C0">
              <w:rPr>
                <w:sz w:val="20"/>
                <w:szCs w:val="20"/>
              </w:rPr>
              <w:t>Инструкция за действията на служителя относно действията при подаден сигнал за нарушения;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Информация за условията и реда за вътрешно подаване на сигнали (за сайта или поставяне на табло);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Регистър на сигналите по ЗЗЛПСПОИН;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Съгласие за разкриване на самоличност;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Длъжностна характеристика на служителя, отговарящ за разглеждането на сигнали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Заповед за назначаване на отговорен служител за разглеждането на сигнали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6E563A">
              <w:rPr>
                <w:sz w:val="20"/>
                <w:szCs w:val="20"/>
              </w:rPr>
              <w:t xml:space="preserve"> за защита на личните данни при подаването на сигнали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lastRenderedPageBreak/>
              <w:t xml:space="preserve">Формуляр за регистриране на сигнал за подаване на информация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Указания за отстраняване на допуснати нередовности в сигнал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Декларация по чл. 14, ал. 4 от Закона за защита на лицата, подаващи сигнали или публично оповестяващи информация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Предложение на служителя, отговарящ за разглеждането на сигнала за нарушение, относно предприемане на мерки по сигнала или за прекратяване на проверката;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Доклад на работодателя до подалия сигнал за нарушение служител;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Уведомление до лицето, подало сигнал за нарушение, относно предприети мерки по отношение на подадения сигнал. </w:t>
            </w:r>
          </w:p>
          <w:p w:rsidR="00706D13" w:rsidRPr="00A302D6" w:rsidRDefault="00706D13" w:rsidP="000E08A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left w:w="57" w:type="dxa"/>
              <w:right w:w="57" w:type="dxa"/>
            </w:tcMar>
          </w:tcPr>
          <w:p w:rsidR="00706D13" w:rsidRPr="00A302D6" w:rsidRDefault="00084692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706D13" w:rsidRPr="00A302D6">
              <w:rPr>
                <w:sz w:val="20"/>
                <w:szCs w:val="20"/>
              </w:rPr>
              <w:t xml:space="preserve"> </w:t>
            </w:r>
          </w:p>
          <w:p w:rsidR="00706D13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</w:t>
            </w:r>
            <w:r w:rsidRPr="00A302D6">
              <w:rPr>
                <w:sz w:val="20"/>
                <w:szCs w:val="20"/>
              </w:rPr>
              <w:t xml:space="preserve"> дни</w:t>
            </w: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Pr="002B0A8E" w:rsidRDefault="00E56820" w:rsidP="002B0A8E">
            <w:pPr>
              <w:tabs>
                <w:tab w:val="center" w:pos="0"/>
              </w:tabs>
              <w:jc w:val="both"/>
              <w:rPr>
                <w:sz w:val="20"/>
                <w:szCs w:val="20"/>
              </w:rPr>
            </w:pPr>
            <w:r w:rsidRPr="002B0A8E">
              <w:rPr>
                <w:sz w:val="20"/>
                <w:szCs w:val="20"/>
              </w:rPr>
              <w:t>(срокът за изпълнение започва да тече от деня</w:t>
            </w:r>
            <w:r w:rsidR="00F71A2D" w:rsidRPr="002B0A8E">
              <w:rPr>
                <w:sz w:val="20"/>
                <w:szCs w:val="20"/>
              </w:rPr>
              <w:t>т, следващ деня</w:t>
            </w:r>
            <w:r w:rsidRPr="002B0A8E">
              <w:rPr>
                <w:sz w:val="20"/>
                <w:szCs w:val="20"/>
              </w:rPr>
              <w:t xml:space="preserve"> на плащане по издадената фактура)</w:t>
            </w:r>
          </w:p>
          <w:p w:rsidR="00E56820" w:rsidRPr="00A302D6" w:rsidRDefault="00E56820" w:rsidP="0001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</w:tcPr>
          <w:p w:rsidR="00706D13" w:rsidRPr="00F41F33" w:rsidRDefault="00771D8A" w:rsidP="007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06D13">
              <w:rPr>
                <w:sz w:val="20"/>
                <w:szCs w:val="20"/>
              </w:rPr>
              <w:t>0</w:t>
            </w:r>
            <w:r w:rsidR="00706D13" w:rsidRPr="00F41F33">
              <w:rPr>
                <w:sz w:val="20"/>
                <w:szCs w:val="20"/>
              </w:rPr>
              <w:t xml:space="preserve"> лв.</w:t>
            </w:r>
          </w:p>
        </w:tc>
      </w:tr>
      <w:tr w:rsidR="00901116" w:rsidRPr="00A302D6" w:rsidTr="00E56820">
        <w:trPr>
          <w:trHeight w:val="1367"/>
        </w:trPr>
        <w:tc>
          <w:tcPr>
            <w:tcW w:w="437" w:type="dxa"/>
          </w:tcPr>
          <w:p w:rsidR="00901116" w:rsidRPr="00901116" w:rsidRDefault="00901116" w:rsidP="006E56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68" w:type="dxa"/>
          </w:tcPr>
          <w:p w:rsidR="00901116" w:rsidRPr="00D34A6C" w:rsidRDefault="00901116" w:rsidP="006E563A">
            <w:pPr>
              <w:rPr>
                <w:sz w:val="20"/>
                <w:szCs w:val="20"/>
                <w:lang w:val="en-US"/>
              </w:rPr>
            </w:pPr>
            <w:r w:rsidRPr="00901116">
              <w:rPr>
                <w:b/>
                <w:sz w:val="20"/>
                <w:szCs w:val="20"/>
              </w:rPr>
              <w:t>Актуализация</w:t>
            </w:r>
            <w:r w:rsidRPr="0090111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необходимата </w:t>
            </w:r>
            <w:r w:rsidRPr="00901116">
              <w:rPr>
                <w:sz w:val="20"/>
                <w:szCs w:val="20"/>
              </w:rPr>
              <w:t xml:space="preserve">документация във връзка с измененията в </w:t>
            </w:r>
            <w:r w:rsidR="0026033A">
              <w:rPr>
                <w:sz w:val="20"/>
                <w:szCs w:val="20"/>
              </w:rPr>
              <w:t>ЗЗЛПСПОИН</w:t>
            </w:r>
          </w:p>
        </w:tc>
        <w:tc>
          <w:tcPr>
            <w:tcW w:w="1750" w:type="dxa"/>
          </w:tcPr>
          <w:p w:rsidR="00901116" w:rsidRPr="00A302D6" w:rsidRDefault="00901116" w:rsidP="009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302D6">
              <w:rPr>
                <w:sz w:val="20"/>
                <w:szCs w:val="20"/>
              </w:rPr>
              <w:t xml:space="preserve"> </w:t>
            </w:r>
          </w:p>
          <w:p w:rsidR="00901116" w:rsidRDefault="00901116" w:rsidP="009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</w:t>
            </w:r>
            <w:r w:rsidRPr="00A302D6">
              <w:rPr>
                <w:sz w:val="20"/>
                <w:szCs w:val="20"/>
              </w:rPr>
              <w:t xml:space="preserve"> дни</w:t>
            </w:r>
          </w:p>
          <w:p w:rsidR="00901116" w:rsidRDefault="00901116" w:rsidP="00901116">
            <w:pPr>
              <w:jc w:val="center"/>
              <w:rPr>
                <w:sz w:val="20"/>
                <w:szCs w:val="20"/>
              </w:rPr>
            </w:pPr>
          </w:p>
          <w:p w:rsidR="00901116" w:rsidRPr="002B0A8E" w:rsidRDefault="00901116" w:rsidP="00901116">
            <w:pPr>
              <w:tabs>
                <w:tab w:val="center" w:pos="0"/>
              </w:tabs>
              <w:jc w:val="both"/>
              <w:rPr>
                <w:sz w:val="20"/>
                <w:szCs w:val="20"/>
              </w:rPr>
            </w:pPr>
            <w:r w:rsidRPr="002B0A8E">
              <w:rPr>
                <w:sz w:val="20"/>
                <w:szCs w:val="20"/>
              </w:rPr>
              <w:t>(срокът за изпълнение започва да тече от денят, следващ деня на плащане по издадената фактура)</w:t>
            </w:r>
          </w:p>
          <w:p w:rsidR="00901116" w:rsidRDefault="00901116" w:rsidP="0001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901116" w:rsidRDefault="00905102" w:rsidP="00F00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лв.</w:t>
            </w:r>
          </w:p>
        </w:tc>
      </w:tr>
      <w:tr w:rsidR="00706D13" w:rsidRPr="00A302D6" w:rsidTr="00E56820">
        <w:trPr>
          <w:trHeight w:val="1367"/>
        </w:trPr>
        <w:tc>
          <w:tcPr>
            <w:tcW w:w="437" w:type="dxa"/>
          </w:tcPr>
          <w:p w:rsidR="00706D13" w:rsidRPr="00A302D6" w:rsidRDefault="00901116" w:rsidP="006E5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06D13" w:rsidRPr="00A302D6">
              <w:rPr>
                <w:sz w:val="20"/>
                <w:szCs w:val="20"/>
              </w:rPr>
              <w:t>.</w:t>
            </w:r>
          </w:p>
        </w:tc>
        <w:tc>
          <w:tcPr>
            <w:tcW w:w="5468" w:type="dxa"/>
          </w:tcPr>
          <w:p w:rsidR="00706D13" w:rsidRDefault="00706D13" w:rsidP="006E563A">
            <w:pPr>
              <w:rPr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Вътрешни обучения</w:t>
            </w:r>
            <w:r>
              <w:rPr>
                <w:sz w:val="20"/>
                <w:szCs w:val="20"/>
              </w:rPr>
              <w:t xml:space="preserve"> (</w:t>
            </w:r>
            <w:r w:rsidR="000F736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учебни часа</w:t>
            </w:r>
            <w:r w:rsidR="00084692">
              <w:rPr>
                <w:sz w:val="20"/>
                <w:szCs w:val="20"/>
              </w:rPr>
              <w:t>; от 1 до 5 обучаеми</w:t>
            </w:r>
            <w:r>
              <w:rPr>
                <w:sz w:val="20"/>
                <w:szCs w:val="20"/>
              </w:rPr>
              <w:t>)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  <w:r w:rsidR="002E7608">
              <w:rPr>
                <w:sz w:val="20"/>
                <w:szCs w:val="20"/>
              </w:rPr>
              <w:t xml:space="preserve"> обучение </w:t>
            </w:r>
            <w:r>
              <w:rPr>
                <w:sz w:val="20"/>
                <w:szCs w:val="20"/>
              </w:rPr>
              <w:t xml:space="preserve">- </w:t>
            </w:r>
            <w:r w:rsidR="002E7608">
              <w:rPr>
                <w:sz w:val="20"/>
                <w:szCs w:val="20"/>
              </w:rPr>
              <w:t xml:space="preserve">чрез </w:t>
            </w:r>
            <w:r>
              <w:rPr>
                <w:sz w:val="20"/>
                <w:szCs w:val="20"/>
              </w:rPr>
              <w:t xml:space="preserve">онлайн </w:t>
            </w:r>
            <w:r w:rsidR="002E7608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>, осигурена от АПИС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Присъствено обучение - на</w:t>
            </w:r>
            <w:r w:rsidR="002E7608">
              <w:rPr>
                <w:sz w:val="20"/>
                <w:szCs w:val="20"/>
              </w:rPr>
              <w:t xml:space="preserve"> място при Възложителя</w:t>
            </w:r>
            <w:r>
              <w:rPr>
                <w:sz w:val="20"/>
                <w:szCs w:val="20"/>
              </w:rPr>
              <w:t xml:space="preserve"> или в офис на АПИС</w:t>
            </w:r>
            <w:r w:rsidR="00771D8A">
              <w:rPr>
                <w:sz w:val="20"/>
                <w:szCs w:val="20"/>
              </w:rPr>
              <w:t xml:space="preserve"> (п</w:t>
            </w:r>
            <w:bookmarkStart w:id="0" w:name="_GoBack"/>
            <w:bookmarkEnd w:id="0"/>
            <w:r w:rsidR="00771D8A">
              <w:rPr>
                <w:sz w:val="20"/>
                <w:szCs w:val="20"/>
              </w:rPr>
              <w:t>редлага се само за гр. София)</w:t>
            </w:r>
          </w:p>
        </w:tc>
        <w:tc>
          <w:tcPr>
            <w:tcW w:w="1750" w:type="dxa"/>
          </w:tcPr>
          <w:p w:rsidR="00706D13" w:rsidRPr="00A302D6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600A">
              <w:rPr>
                <w:sz w:val="20"/>
                <w:szCs w:val="20"/>
              </w:rPr>
              <w:t xml:space="preserve">съгласувана </w:t>
            </w:r>
            <w:r>
              <w:rPr>
                <w:sz w:val="20"/>
                <w:szCs w:val="20"/>
              </w:rPr>
              <w:t>заявка</w:t>
            </w:r>
          </w:p>
        </w:tc>
        <w:tc>
          <w:tcPr>
            <w:tcW w:w="898" w:type="dxa"/>
          </w:tcPr>
          <w:p w:rsidR="002E7608" w:rsidRDefault="002E7608" w:rsidP="00F00D03">
            <w:pPr>
              <w:rPr>
                <w:sz w:val="20"/>
                <w:szCs w:val="20"/>
              </w:rPr>
            </w:pPr>
          </w:p>
          <w:p w:rsidR="00706D13" w:rsidRDefault="002E7608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26E">
              <w:rPr>
                <w:sz w:val="20"/>
                <w:szCs w:val="20"/>
              </w:rPr>
              <w:t>8</w:t>
            </w:r>
            <w:r w:rsidR="00706D13" w:rsidRPr="00F41F33">
              <w:rPr>
                <w:sz w:val="20"/>
                <w:szCs w:val="20"/>
              </w:rPr>
              <w:t>0 лв.</w:t>
            </w:r>
          </w:p>
          <w:p w:rsidR="002E7608" w:rsidRDefault="002E7608" w:rsidP="002E7608">
            <w:pPr>
              <w:jc w:val="center"/>
              <w:rPr>
                <w:sz w:val="20"/>
                <w:szCs w:val="20"/>
              </w:rPr>
            </w:pPr>
          </w:p>
          <w:p w:rsidR="002E7608" w:rsidRPr="00F41F33" w:rsidRDefault="00E94A15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46</w:t>
            </w:r>
            <w:r w:rsidR="002E7608">
              <w:rPr>
                <w:sz w:val="20"/>
                <w:szCs w:val="20"/>
              </w:rPr>
              <w:t>0 лв.</w:t>
            </w:r>
          </w:p>
        </w:tc>
      </w:tr>
    </w:tbl>
    <w:p w:rsidR="001A1B53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4C" w:rsidRPr="00084692" w:rsidRDefault="000B524C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CE4" w:rsidRDefault="005E2CE4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916" w:rsidRDefault="005E2CE4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E4">
        <w:rPr>
          <w:rFonts w:ascii="Times New Roman" w:hAnsi="Times New Roman" w:cs="Times New Roman"/>
          <w:b/>
          <w:sz w:val="24"/>
          <w:szCs w:val="24"/>
        </w:rPr>
        <w:t xml:space="preserve">С уважение, </w:t>
      </w:r>
      <w:r w:rsidR="00731030" w:rsidRPr="005E2C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E2916" w:rsidRDefault="002E2916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74EC">
        <w:rPr>
          <w:rFonts w:ascii="Times New Roman" w:hAnsi="Times New Roman" w:cs="Times New Roman"/>
          <w:b/>
          <w:sz w:val="24"/>
          <w:szCs w:val="24"/>
        </w:rPr>
        <w:t>Екипът на А</w:t>
      </w:r>
      <w:r w:rsidR="00700446">
        <w:rPr>
          <w:rFonts w:ascii="Times New Roman" w:hAnsi="Times New Roman" w:cs="Times New Roman"/>
          <w:b/>
          <w:sz w:val="24"/>
          <w:szCs w:val="24"/>
        </w:rPr>
        <w:t>ПИС</w:t>
      </w:r>
    </w:p>
    <w:p w:rsidR="00731030" w:rsidRPr="00700446" w:rsidRDefault="00CC74EC" w:rsidP="00700446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7" w:history="1">
        <w:r w:rsidR="00700446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https://apis.bg</w:t>
        </w:r>
      </w:hyperlink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jc w:val="both"/>
      </w:pPr>
    </w:p>
    <w:p w:rsidR="00731030" w:rsidRPr="009201FA" w:rsidRDefault="00731030" w:rsidP="00731030">
      <w:pPr>
        <w:tabs>
          <w:tab w:val="left" w:pos="142"/>
          <w:tab w:val="center" w:pos="4536"/>
          <w:tab w:val="right" w:pos="9072"/>
        </w:tabs>
        <w:ind w:left="45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37E" w:rsidRDefault="0035237E"/>
    <w:sectPr w:rsidR="0035237E" w:rsidSect="00614149">
      <w:headerReference w:type="default" r:id="rId8"/>
      <w:pgSz w:w="11906" w:h="16838"/>
      <w:pgMar w:top="1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2F" w:rsidRDefault="0011062F" w:rsidP="00614149">
      <w:pPr>
        <w:spacing w:after="0" w:line="240" w:lineRule="auto"/>
      </w:pPr>
      <w:r>
        <w:separator/>
      </w:r>
    </w:p>
  </w:endnote>
  <w:endnote w:type="continuationSeparator" w:id="0">
    <w:p w:rsidR="0011062F" w:rsidRDefault="0011062F" w:rsidP="006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2F" w:rsidRDefault="0011062F" w:rsidP="00614149">
      <w:pPr>
        <w:spacing w:after="0" w:line="240" w:lineRule="auto"/>
      </w:pPr>
      <w:r>
        <w:separator/>
      </w:r>
    </w:p>
  </w:footnote>
  <w:footnote w:type="continuationSeparator" w:id="0">
    <w:p w:rsidR="0011062F" w:rsidRDefault="0011062F" w:rsidP="006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49" w:rsidRDefault="00614149" w:rsidP="00614149">
    <w:pPr>
      <w:pStyle w:val="Header"/>
      <w:ind w:firstLine="2160"/>
    </w:pPr>
    <w:r>
      <w:rPr>
        <w:noProof/>
        <w:color w:val="000000" w:themeColor="text1"/>
        <w:lang w:eastAsia="bg-BG"/>
      </w:rPr>
      <w:drawing>
        <wp:anchor distT="0" distB="0" distL="114300" distR="114300" simplePos="0" relativeHeight="251659264" behindDoc="0" locked="0" layoutInCell="1" allowOverlap="1" wp14:anchorId="12D28B54" wp14:editId="3237C8EB">
          <wp:simplePos x="0" y="0"/>
          <wp:positionH relativeFrom="margin">
            <wp:posOffset>-156845</wp:posOffset>
          </wp:positionH>
          <wp:positionV relativeFrom="paragraph">
            <wp:posOffset>-215704</wp:posOffset>
          </wp:positionV>
          <wp:extent cx="984250" cy="850900"/>
          <wp:effectExtent l="0" t="0" r="635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t_l_b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tab/>
    </w:r>
    <w:r>
      <w:tab/>
      <w:t xml:space="preserve"> „АПИС Европа“ АД, София 1111, България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ул. "Постоянство" 67Б, вх. Б, 02 980 48 27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</w:t>
    </w:r>
    <w:hyperlink r:id="rId2" w:history="1">
      <w:r w:rsidRPr="00F21ED0">
        <w:rPr>
          <w:rStyle w:val="Hyperlink"/>
        </w:rPr>
        <w:t>office@apis.bg</w:t>
      </w:r>
    </w:hyperlink>
    <w:r>
      <w:t xml:space="preserve"> https://apis.bg/bg/</w:t>
    </w:r>
  </w:p>
  <w:p w:rsidR="00614149" w:rsidRDefault="00614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5F"/>
    <w:multiLevelType w:val="hybridMultilevel"/>
    <w:tmpl w:val="AD7AD2F0"/>
    <w:lvl w:ilvl="0" w:tplc="1E8E9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7EB"/>
    <w:multiLevelType w:val="hybridMultilevel"/>
    <w:tmpl w:val="E7E4B71E"/>
    <w:lvl w:ilvl="0" w:tplc="6C56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5117"/>
    <w:multiLevelType w:val="hybridMultilevel"/>
    <w:tmpl w:val="3FD41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AB6"/>
    <w:multiLevelType w:val="hybridMultilevel"/>
    <w:tmpl w:val="EAD8F1F6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85A"/>
    <w:multiLevelType w:val="hybridMultilevel"/>
    <w:tmpl w:val="A2A073A2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07B5"/>
    <w:multiLevelType w:val="hybridMultilevel"/>
    <w:tmpl w:val="F2008822"/>
    <w:lvl w:ilvl="0" w:tplc="E946B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0164A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26B0"/>
    <w:multiLevelType w:val="hybridMultilevel"/>
    <w:tmpl w:val="C5FCFA5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4A98"/>
    <w:multiLevelType w:val="hybridMultilevel"/>
    <w:tmpl w:val="B9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30"/>
    <w:rsid w:val="000625B3"/>
    <w:rsid w:val="00084692"/>
    <w:rsid w:val="000A6588"/>
    <w:rsid w:val="000B524C"/>
    <w:rsid w:val="000E08A2"/>
    <w:rsid w:val="000F736E"/>
    <w:rsid w:val="0011062F"/>
    <w:rsid w:val="00157473"/>
    <w:rsid w:val="001A1B53"/>
    <w:rsid w:val="001C70C5"/>
    <w:rsid w:val="0026033A"/>
    <w:rsid w:val="00293399"/>
    <w:rsid w:val="002B0A8E"/>
    <w:rsid w:val="002E2916"/>
    <w:rsid w:val="002E7608"/>
    <w:rsid w:val="0035237E"/>
    <w:rsid w:val="003B2424"/>
    <w:rsid w:val="004A3F9B"/>
    <w:rsid w:val="004F007E"/>
    <w:rsid w:val="00505B3B"/>
    <w:rsid w:val="00530B85"/>
    <w:rsid w:val="00531EA9"/>
    <w:rsid w:val="00591709"/>
    <w:rsid w:val="005E2CE4"/>
    <w:rsid w:val="00614149"/>
    <w:rsid w:val="00672CC2"/>
    <w:rsid w:val="006747FA"/>
    <w:rsid w:val="006750EB"/>
    <w:rsid w:val="0067543F"/>
    <w:rsid w:val="006B08E0"/>
    <w:rsid w:val="006E563A"/>
    <w:rsid w:val="00700446"/>
    <w:rsid w:val="00706D13"/>
    <w:rsid w:val="00712407"/>
    <w:rsid w:val="00731030"/>
    <w:rsid w:val="00771D8A"/>
    <w:rsid w:val="007A2DE4"/>
    <w:rsid w:val="007C5391"/>
    <w:rsid w:val="008441A3"/>
    <w:rsid w:val="00901116"/>
    <w:rsid w:val="00905102"/>
    <w:rsid w:val="00905336"/>
    <w:rsid w:val="00906057"/>
    <w:rsid w:val="00951CF8"/>
    <w:rsid w:val="00B32911"/>
    <w:rsid w:val="00B7226E"/>
    <w:rsid w:val="00BB35C0"/>
    <w:rsid w:val="00BE4E42"/>
    <w:rsid w:val="00C41EBA"/>
    <w:rsid w:val="00CC74EC"/>
    <w:rsid w:val="00CF2E76"/>
    <w:rsid w:val="00D3326A"/>
    <w:rsid w:val="00D34A6C"/>
    <w:rsid w:val="00D705AF"/>
    <w:rsid w:val="00D85711"/>
    <w:rsid w:val="00DC752C"/>
    <w:rsid w:val="00E25713"/>
    <w:rsid w:val="00E304C4"/>
    <w:rsid w:val="00E52AF5"/>
    <w:rsid w:val="00E56820"/>
    <w:rsid w:val="00E94A15"/>
    <w:rsid w:val="00EA115E"/>
    <w:rsid w:val="00F00D03"/>
    <w:rsid w:val="00F41F33"/>
    <w:rsid w:val="00F6600A"/>
    <w:rsid w:val="00F71A2D"/>
    <w:rsid w:val="00F74FE2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95BB"/>
  <w15:chartTrackingRefBased/>
  <w15:docId w15:val="{6E106D31-F73E-4A5A-B537-2177F2C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1030"/>
    <w:pPr>
      <w:ind w:left="720"/>
      <w:contextualSpacing/>
    </w:pPr>
  </w:style>
  <w:style w:type="table" w:styleId="TableGrid">
    <w:name w:val="Table Grid"/>
    <w:basedOn w:val="TableNormal"/>
    <w:uiPriority w:val="39"/>
    <w:rsid w:val="001A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5E2CE4"/>
  </w:style>
  <w:style w:type="paragraph" w:styleId="Header">
    <w:name w:val="header"/>
    <w:basedOn w:val="Normal"/>
    <w:link w:val="Head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49"/>
  </w:style>
  <w:style w:type="paragraph" w:styleId="Footer">
    <w:name w:val="footer"/>
    <w:basedOn w:val="Normal"/>
    <w:link w:val="Foot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49"/>
  </w:style>
  <w:style w:type="character" w:styleId="Hyperlink">
    <w:name w:val="Hyperlink"/>
    <w:basedOn w:val="DefaultParagraphFont"/>
    <w:uiPriority w:val="99"/>
    <w:unhideWhenUsed/>
    <w:rsid w:val="0061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i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Emela Djambazova</cp:lastModifiedBy>
  <cp:revision>3</cp:revision>
  <cp:lastPrinted>2023-03-24T07:49:00Z</cp:lastPrinted>
  <dcterms:created xsi:type="dcterms:W3CDTF">2025-06-27T11:57:00Z</dcterms:created>
  <dcterms:modified xsi:type="dcterms:W3CDTF">2025-06-27T11:57:00Z</dcterms:modified>
</cp:coreProperties>
</file>